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02D" w:rsidRPr="00F125A5" w:rsidRDefault="00BF302D" w:rsidP="00F125A5">
      <w:pPr>
        <w:jc w:val="center"/>
        <w:rPr>
          <w:b/>
          <w:sz w:val="28"/>
          <w:szCs w:val="28"/>
        </w:rPr>
      </w:pPr>
      <w:r w:rsidRPr="00F125A5">
        <w:rPr>
          <w:b/>
          <w:sz w:val="28"/>
          <w:szCs w:val="28"/>
        </w:rPr>
        <w:t>PHỤ LỤC</w:t>
      </w:r>
    </w:p>
    <w:p w:rsidR="00BF302D" w:rsidRDefault="00BF302D" w:rsidP="00F125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Triển khai văn bản pháp luật mới ban hành </w:t>
      </w:r>
      <w:r w:rsidR="000B504A">
        <w:rPr>
          <w:b/>
          <w:sz w:val="28"/>
          <w:szCs w:val="28"/>
        </w:rPr>
        <w:t>năm 2019</w:t>
      </w:r>
    </w:p>
    <w:p w:rsidR="00BF302D" w:rsidRPr="00F125A5" w:rsidRDefault="008F42B5" w:rsidP="00F125A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(kèm theo Kế hoạch số:101 /KH-SVHTTDL ngày 21</w:t>
      </w:r>
      <w:bookmarkStart w:id="0" w:name="_GoBack"/>
      <w:bookmarkEnd w:id="0"/>
      <w:r w:rsidR="00BF302D" w:rsidRPr="00F125A5">
        <w:rPr>
          <w:i/>
          <w:sz w:val="28"/>
          <w:szCs w:val="28"/>
        </w:rPr>
        <w:t xml:space="preserve"> tháng </w:t>
      </w:r>
      <w:r w:rsidR="000614DB">
        <w:rPr>
          <w:i/>
          <w:sz w:val="28"/>
          <w:szCs w:val="28"/>
        </w:rPr>
        <w:t>6</w:t>
      </w:r>
      <w:r w:rsidR="00BF302D" w:rsidRPr="00F125A5">
        <w:rPr>
          <w:i/>
          <w:sz w:val="28"/>
          <w:szCs w:val="28"/>
        </w:rPr>
        <w:t xml:space="preserve"> năm 201</w:t>
      </w:r>
      <w:r w:rsidR="000614DB">
        <w:rPr>
          <w:i/>
          <w:sz w:val="28"/>
          <w:szCs w:val="28"/>
        </w:rPr>
        <w:t>9</w:t>
      </w:r>
      <w:r w:rsidR="00BF302D" w:rsidRPr="00F125A5">
        <w:rPr>
          <w:i/>
          <w:sz w:val="28"/>
          <w:szCs w:val="28"/>
        </w:rPr>
        <w:t xml:space="preserve"> </w:t>
      </w:r>
    </w:p>
    <w:p w:rsidR="00BF302D" w:rsidRPr="0071161F" w:rsidRDefault="00BF302D" w:rsidP="0071161F">
      <w:pPr>
        <w:jc w:val="center"/>
        <w:rPr>
          <w:i/>
          <w:sz w:val="28"/>
          <w:szCs w:val="28"/>
        </w:rPr>
      </w:pPr>
      <w:r w:rsidRPr="00F125A5">
        <w:rPr>
          <w:i/>
          <w:sz w:val="28"/>
          <w:szCs w:val="28"/>
        </w:rPr>
        <w:t>của Sở Văn hóa, Thể thao và Du lịch)</w:t>
      </w:r>
    </w:p>
    <w:p w:rsidR="00BF302D" w:rsidRDefault="00BF302D"/>
    <w:tbl>
      <w:tblPr>
        <w:tblW w:w="143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"/>
        <w:gridCol w:w="7810"/>
        <w:gridCol w:w="1708"/>
        <w:gridCol w:w="1708"/>
        <w:gridCol w:w="1826"/>
        <w:gridCol w:w="766"/>
      </w:tblGrid>
      <w:tr w:rsidR="009C2CB5" w:rsidRPr="00BC6303" w:rsidTr="009C2CB5">
        <w:tc>
          <w:tcPr>
            <w:tcW w:w="561" w:type="dxa"/>
            <w:vAlign w:val="center"/>
          </w:tcPr>
          <w:p w:rsidR="009C2CB5" w:rsidRPr="00BC6303" w:rsidRDefault="009C2CB5" w:rsidP="00541805">
            <w:pPr>
              <w:tabs>
                <w:tab w:val="left" w:pos="993"/>
              </w:tabs>
              <w:spacing w:after="120"/>
              <w:jc w:val="center"/>
              <w:rPr>
                <w:b/>
                <w:sz w:val="26"/>
                <w:szCs w:val="26"/>
              </w:rPr>
            </w:pPr>
            <w:r w:rsidRPr="00BC6303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7810" w:type="dxa"/>
            <w:vAlign w:val="center"/>
          </w:tcPr>
          <w:p w:rsidR="009C2CB5" w:rsidRPr="00BC6303" w:rsidRDefault="009C2CB5" w:rsidP="00541805">
            <w:pPr>
              <w:tabs>
                <w:tab w:val="left" w:pos="993"/>
              </w:tabs>
              <w:spacing w:after="120"/>
              <w:jc w:val="center"/>
              <w:rPr>
                <w:b/>
                <w:sz w:val="26"/>
                <w:szCs w:val="26"/>
              </w:rPr>
            </w:pPr>
            <w:r w:rsidRPr="00BC6303">
              <w:rPr>
                <w:b/>
                <w:sz w:val="26"/>
                <w:szCs w:val="26"/>
              </w:rPr>
              <w:t>Nội dung triển khai</w:t>
            </w:r>
          </w:p>
        </w:tc>
        <w:tc>
          <w:tcPr>
            <w:tcW w:w="1708" w:type="dxa"/>
          </w:tcPr>
          <w:p w:rsidR="009C2CB5" w:rsidRPr="00BC6303" w:rsidRDefault="009C2CB5" w:rsidP="008B2237">
            <w:pPr>
              <w:tabs>
                <w:tab w:val="left" w:pos="993"/>
              </w:tabs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lượng triển khai (phút)</w:t>
            </w:r>
          </w:p>
        </w:tc>
        <w:tc>
          <w:tcPr>
            <w:tcW w:w="1708" w:type="dxa"/>
          </w:tcPr>
          <w:p w:rsidR="009C2CB5" w:rsidRPr="009C2CB5" w:rsidRDefault="009C2CB5" w:rsidP="009C2CB5">
            <w:pPr>
              <w:tabs>
                <w:tab w:val="left" w:pos="993"/>
              </w:tabs>
              <w:jc w:val="center"/>
              <w:rPr>
                <w:b/>
                <w:sz w:val="26"/>
                <w:szCs w:val="26"/>
              </w:rPr>
            </w:pPr>
            <w:r w:rsidRPr="009C2CB5">
              <w:rPr>
                <w:b/>
                <w:sz w:val="26"/>
                <w:szCs w:val="26"/>
              </w:rPr>
              <w:t>Thời gian</w:t>
            </w:r>
          </w:p>
          <w:p w:rsidR="009C2CB5" w:rsidRPr="00BC6303" w:rsidRDefault="009C2CB5" w:rsidP="009C2CB5">
            <w:pPr>
              <w:tabs>
                <w:tab w:val="left" w:pos="993"/>
              </w:tabs>
              <w:jc w:val="center"/>
              <w:rPr>
                <w:b/>
                <w:sz w:val="26"/>
                <w:szCs w:val="26"/>
              </w:rPr>
            </w:pPr>
            <w:r w:rsidRPr="009C2CB5">
              <w:rPr>
                <w:b/>
                <w:sz w:val="26"/>
                <w:szCs w:val="26"/>
              </w:rPr>
              <w:t>Thực hiện</w:t>
            </w:r>
          </w:p>
        </w:tc>
        <w:tc>
          <w:tcPr>
            <w:tcW w:w="1826" w:type="dxa"/>
            <w:vAlign w:val="center"/>
          </w:tcPr>
          <w:p w:rsidR="009C2CB5" w:rsidRDefault="009C2CB5" w:rsidP="00C20E71">
            <w:pPr>
              <w:tabs>
                <w:tab w:val="left" w:pos="993"/>
              </w:tabs>
              <w:jc w:val="center"/>
              <w:rPr>
                <w:b/>
                <w:sz w:val="26"/>
                <w:szCs w:val="26"/>
              </w:rPr>
            </w:pPr>
            <w:r w:rsidRPr="00BC6303">
              <w:rPr>
                <w:b/>
                <w:sz w:val="26"/>
                <w:szCs w:val="26"/>
              </w:rPr>
              <w:t>Đơn vị</w:t>
            </w:r>
          </w:p>
          <w:p w:rsidR="009C2CB5" w:rsidRPr="00BC6303" w:rsidRDefault="009C2CB5" w:rsidP="00C20E71">
            <w:pPr>
              <w:tabs>
                <w:tab w:val="left" w:pos="993"/>
              </w:tabs>
              <w:jc w:val="center"/>
              <w:rPr>
                <w:b/>
                <w:sz w:val="26"/>
                <w:szCs w:val="26"/>
              </w:rPr>
            </w:pPr>
            <w:r w:rsidRPr="00BC6303">
              <w:rPr>
                <w:b/>
                <w:sz w:val="26"/>
                <w:szCs w:val="26"/>
              </w:rPr>
              <w:t>thực hiện</w:t>
            </w:r>
          </w:p>
        </w:tc>
        <w:tc>
          <w:tcPr>
            <w:tcW w:w="766" w:type="dxa"/>
            <w:vAlign w:val="center"/>
          </w:tcPr>
          <w:p w:rsidR="009C2CB5" w:rsidRPr="00BC6303" w:rsidRDefault="009C2CB5" w:rsidP="00541805">
            <w:pPr>
              <w:tabs>
                <w:tab w:val="left" w:pos="993"/>
              </w:tabs>
              <w:spacing w:after="120"/>
              <w:jc w:val="center"/>
              <w:rPr>
                <w:b/>
                <w:sz w:val="26"/>
                <w:szCs w:val="26"/>
              </w:rPr>
            </w:pPr>
            <w:r w:rsidRPr="00BC6303">
              <w:rPr>
                <w:b/>
                <w:sz w:val="26"/>
                <w:szCs w:val="26"/>
              </w:rPr>
              <w:t>Ghi chú</w:t>
            </w:r>
          </w:p>
        </w:tc>
      </w:tr>
      <w:tr w:rsidR="009C2CB5" w:rsidRPr="00BC6303" w:rsidTr="009C2CB5">
        <w:tc>
          <w:tcPr>
            <w:tcW w:w="561" w:type="dxa"/>
            <w:vAlign w:val="center"/>
          </w:tcPr>
          <w:p w:rsidR="009C2CB5" w:rsidRPr="00BC6303" w:rsidRDefault="009C2CB5" w:rsidP="003977A5">
            <w:pPr>
              <w:tabs>
                <w:tab w:val="left" w:pos="993"/>
              </w:tabs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810" w:type="dxa"/>
          </w:tcPr>
          <w:p w:rsidR="009C2CB5" w:rsidRPr="002A3C65" w:rsidRDefault="009C2CB5" w:rsidP="00AB22AF">
            <w:pPr>
              <w:tabs>
                <w:tab w:val="left" w:pos="990"/>
              </w:tabs>
              <w:spacing w:before="120" w:after="120"/>
              <w:rPr>
                <w:sz w:val="26"/>
                <w:szCs w:val="26"/>
              </w:rPr>
            </w:pPr>
            <w:r w:rsidRPr="00A41AF8">
              <w:rPr>
                <w:sz w:val="26"/>
                <w:szCs w:val="26"/>
              </w:rPr>
              <w:t>Luật Phòng chống tham nhũng 2018;</w:t>
            </w:r>
          </w:p>
        </w:tc>
        <w:tc>
          <w:tcPr>
            <w:tcW w:w="1708" w:type="dxa"/>
            <w:vAlign w:val="center"/>
          </w:tcPr>
          <w:p w:rsidR="009C2CB5" w:rsidRDefault="009C2CB5" w:rsidP="008B2237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708" w:type="dxa"/>
          </w:tcPr>
          <w:p w:rsidR="009C2CB5" w:rsidRPr="00A41AF8" w:rsidRDefault="009C2CB5" w:rsidP="00AB22AF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 6</w:t>
            </w:r>
          </w:p>
        </w:tc>
        <w:tc>
          <w:tcPr>
            <w:tcW w:w="1826" w:type="dxa"/>
            <w:vAlign w:val="center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A41AF8">
              <w:rPr>
                <w:sz w:val="26"/>
                <w:szCs w:val="26"/>
              </w:rPr>
              <w:t>Thanh tra Sở</w:t>
            </w:r>
          </w:p>
        </w:tc>
        <w:tc>
          <w:tcPr>
            <w:tcW w:w="766" w:type="dxa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9C2CB5" w:rsidRPr="00BC6303" w:rsidTr="009C2CB5">
        <w:tc>
          <w:tcPr>
            <w:tcW w:w="561" w:type="dxa"/>
            <w:vAlign w:val="center"/>
          </w:tcPr>
          <w:p w:rsidR="009C2CB5" w:rsidRPr="00BC6303" w:rsidRDefault="009C2CB5" w:rsidP="003977A5">
            <w:pPr>
              <w:tabs>
                <w:tab w:val="left" w:pos="993"/>
              </w:tabs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810" w:type="dxa"/>
          </w:tcPr>
          <w:p w:rsidR="009C2CB5" w:rsidRPr="002A3C65" w:rsidRDefault="009C2CB5" w:rsidP="00804D4C">
            <w:pPr>
              <w:tabs>
                <w:tab w:val="left" w:pos="990"/>
              </w:tabs>
              <w:spacing w:before="120" w:after="120"/>
              <w:rPr>
                <w:sz w:val="26"/>
                <w:szCs w:val="26"/>
              </w:rPr>
            </w:pPr>
            <w:r w:rsidRPr="002A3C65">
              <w:rPr>
                <w:sz w:val="26"/>
                <w:szCs w:val="26"/>
              </w:rPr>
              <w:t>Luật Bảo vệ bí mật nhà nước</w:t>
            </w:r>
            <w:r>
              <w:rPr>
                <w:sz w:val="26"/>
                <w:szCs w:val="26"/>
              </w:rPr>
              <w:t xml:space="preserve"> 2018</w:t>
            </w:r>
          </w:p>
        </w:tc>
        <w:tc>
          <w:tcPr>
            <w:tcW w:w="1708" w:type="dxa"/>
            <w:vAlign w:val="center"/>
          </w:tcPr>
          <w:p w:rsidR="009C2CB5" w:rsidRDefault="009C2CB5" w:rsidP="008B2237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708" w:type="dxa"/>
          </w:tcPr>
          <w:p w:rsidR="009C2CB5" w:rsidRDefault="009C2CB5" w:rsidP="00AB22AF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 7</w:t>
            </w:r>
          </w:p>
        </w:tc>
        <w:tc>
          <w:tcPr>
            <w:tcW w:w="1826" w:type="dxa"/>
            <w:vAlign w:val="center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 phòng Sở</w:t>
            </w:r>
          </w:p>
        </w:tc>
        <w:tc>
          <w:tcPr>
            <w:tcW w:w="766" w:type="dxa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9C2CB5" w:rsidRPr="00BC6303" w:rsidTr="009C2CB5">
        <w:tc>
          <w:tcPr>
            <w:tcW w:w="561" w:type="dxa"/>
            <w:vAlign w:val="center"/>
          </w:tcPr>
          <w:p w:rsidR="009C2CB5" w:rsidRPr="00BC6303" w:rsidRDefault="009C2CB5" w:rsidP="003977A5">
            <w:pPr>
              <w:tabs>
                <w:tab w:val="left" w:pos="993"/>
              </w:tabs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810" w:type="dxa"/>
          </w:tcPr>
          <w:p w:rsidR="009C2CB5" w:rsidRPr="002A3C65" w:rsidRDefault="009C2CB5" w:rsidP="00AB22AF">
            <w:pPr>
              <w:tabs>
                <w:tab w:val="left" w:pos="990"/>
              </w:tabs>
              <w:spacing w:before="120" w:after="120"/>
              <w:rPr>
                <w:sz w:val="26"/>
                <w:szCs w:val="26"/>
              </w:rPr>
            </w:pPr>
            <w:r w:rsidRPr="002A3C65">
              <w:rPr>
                <w:sz w:val="26"/>
                <w:szCs w:val="26"/>
              </w:rPr>
              <w:t>Nghị định số 36/2019/NĐ-CP ngày 29 tháng 4 năm 2019 quy định chi tiết một số điều của Luật sửa đổi, bổ sung một số điều của Luật Thể dục, thể thao</w:t>
            </w:r>
          </w:p>
        </w:tc>
        <w:tc>
          <w:tcPr>
            <w:tcW w:w="1708" w:type="dxa"/>
            <w:vAlign w:val="center"/>
          </w:tcPr>
          <w:p w:rsidR="009C2CB5" w:rsidRDefault="009C2CB5" w:rsidP="008B2237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708" w:type="dxa"/>
          </w:tcPr>
          <w:p w:rsidR="009C2CB5" w:rsidRDefault="009C2CB5" w:rsidP="00AB22AF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 7</w:t>
            </w:r>
          </w:p>
        </w:tc>
        <w:tc>
          <w:tcPr>
            <w:tcW w:w="1826" w:type="dxa"/>
            <w:vAlign w:val="center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quản lý Thể dục, Thể thao</w:t>
            </w:r>
          </w:p>
        </w:tc>
        <w:tc>
          <w:tcPr>
            <w:tcW w:w="766" w:type="dxa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9C2CB5" w:rsidRPr="00BC6303" w:rsidTr="009C2CB5">
        <w:tc>
          <w:tcPr>
            <w:tcW w:w="561" w:type="dxa"/>
            <w:vAlign w:val="center"/>
          </w:tcPr>
          <w:p w:rsidR="009C2CB5" w:rsidRPr="00BC6303" w:rsidRDefault="009C2CB5" w:rsidP="003977A5">
            <w:pPr>
              <w:tabs>
                <w:tab w:val="left" w:pos="993"/>
              </w:tabs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810" w:type="dxa"/>
          </w:tcPr>
          <w:p w:rsidR="009C2CB5" w:rsidRPr="002A3C65" w:rsidRDefault="009C2CB5" w:rsidP="00AB22AF">
            <w:pPr>
              <w:tabs>
                <w:tab w:val="left" w:pos="990"/>
              </w:tabs>
              <w:spacing w:before="120" w:after="120"/>
              <w:rPr>
                <w:sz w:val="26"/>
                <w:szCs w:val="26"/>
              </w:rPr>
            </w:pPr>
            <w:r w:rsidRPr="00A757D6">
              <w:rPr>
                <w:sz w:val="26"/>
                <w:szCs w:val="26"/>
              </w:rPr>
              <w:t>Nghị định số 46/2019/NĐ-CP ngày 27/5/2019 quy định xử phạt vi phạm hành chính trong lĩnh vực thể thao.</w:t>
            </w:r>
          </w:p>
        </w:tc>
        <w:tc>
          <w:tcPr>
            <w:tcW w:w="1708" w:type="dxa"/>
            <w:vAlign w:val="center"/>
          </w:tcPr>
          <w:p w:rsidR="009C2CB5" w:rsidRDefault="009C2CB5" w:rsidP="008B2237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708" w:type="dxa"/>
          </w:tcPr>
          <w:p w:rsidR="009C2CB5" w:rsidRPr="00056B18" w:rsidRDefault="009C2CB5" w:rsidP="00AB22AF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 7</w:t>
            </w:r>
          </w:p>
        </w:tc>
        <w:tc>
          <w:tcPr>
            <w:tcW w:w="1826" w:type="dxa"/>
            <w:vMerge w:val="restart"/>
            <w:vAlign w:val="center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056B18">
              <w:rPr>
                <w:sz w:val="26"/>
                <w:szCs w:val="26"/>
              </w:rPr>
              <w:t>Thanh tra Sở</w:t>
            </w:r>
          </w:p>
        </w:tc>
        <w:tc>
          <w:tcPr>
            <w:tcW w:w="766" w:type="dxa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9C2CB5" w:rsidRPr="00BC6303" w:rsidTr="009C2CB5">
        <w:tc>
          <w:tcPr>
            <w:tcW w:w="561" w:type="dxa"/>
            <w:vAlign w:val="center"/>
          </w:tcPr>
          <w:p w:rsidR="009C2CB5" w:rsidRPr="00BC6303" w:rsidRDefault="009C2CB5" w:rsidP="003977A5">
            <w:pPr>
              <w:tabs>
                <w:tab w:val="left" w:pos="993"/>
              </w:tabs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810" w:type="dxa"/>
          </w:tcPr>
          <w:p w:rsidR="009C2CB5" w:rsidRPr="002A3C65" w:rsidRDefault="009C2CB5" w:rsidP="00AB22AF">
            <w:pPr>
              <w:tabs>
                <w:tab w:val="left" w:pos="990"/>
              </w:tabs>
              <w:spacing w:before="120" w:after="120"/>
              <w:rPr>
                <w:sz w:val="26"/>
                <w:szCs w:val="26"/>
              </w:rPr>
            </w:pPr>
            <w:r w:rsidRPr="00A757D6">
              <w:rPr>
                <w:sz w:val="26"/>
                <w:szCs w:val="26"/>
              </w:rPr>
              <w:t>Nghị định số 45/2019/NĐ-CP ngày 21/5/2019 quy định xử phạt vi phạm hành chính trong lĩnh vực du lịch</w:t>
            </w:r>
          </w:p>
        </w:tc>
        <w:tc>
          <w:tcPr>
            <w:tcW w:w="1708" w:type="dxa"/>
            <w:vAlign w:val="center"/>
          </w:tcPr>
          <w:p w:rsidR="009C2CB5" w:rsidRDefault="009C2CB5" w:rsidP="008B2237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708" w:type="dxa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 7</w:t>
            </w:r>
          </w:p>
        </w:tc>
        <w:tc>
          <w:tcPr>
            <w:tcW w:w="1826" w:type="dxa"/>
            <w:vMerge/>
            <w:vAlign w:val="center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766" w:type="dxa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9C2CB5" w:rsidRPr="00BC6303" w:rsidTr="009C2CB5">
        <w:tc>
          <w:tcPr>
            <w:tcW w:w="561" w:type="dxa"/>
            <w:vAlign w:val="center"/>
          </w:tcPr>
          <w:p w:rsidR="009C2CB5" w:rsidRPr="00BC6303" w:rsidRDefault="009C2CB5" w:rsidP="003977A5">
            <w:pPr>
              <w:tabs>
                <w:tab w:val="left" w:pos="993"/>
              </w:tabs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810" w:type="dxa"/>
          </w:tcPr>
          <w:p w:rsidR="009C2CB5" w:rsidRPr="002A3C65" w:rsidRDefault="009C2CB5" w:rsidP="00AB22AF">
            <w:pPr>
              <w:tabs>
                <w:tab w:val="left" w:pos="990"/>
              </w:tabs>
              <w:spacing w:before="120" w:after="120"/>
              <w:rPr>
                <w:sz w:val="26"/>
                <w:szCs w:val="26"/>
              </w:rPr>
            </w:pPr>
            <w:r w:rsidRPr="00A757D6">
              <w:rPr>
                <w:sz w:val="26"/>
                <w:szCs w:val="26"/>
              </w:rPr>
              <w:t>Nghị định số 31/2019/NĐ-CP ngày 10/4/2019 quy định chi tiết một số điều và biện pháp tổ chức thi hành Luật Tố Cáo</w:t>
            </w:r>
          </w:p>
        </w:tc>
        <w:tc>
          <w:tcPr>
            <w:tcW w:w="1708" w:type="dxa"/>
            <w:vAlign w:val="center"/>
          </w:tcPr>
          <w:p w:rsidR="009C2CB5" w:rsidRDefault="009C2CB5" w:rsidP="008B2237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708" w:type="dxa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 8</w:t>
            </w:r>
          </w:p>
        </w:tc>
        <w:tc>
          <w:tcPr>
            <w:tcW w:w="1826" w:type="dxa"/>
            <w:vMerge/>
            <w:vAlign w:val="center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766" w:type="dxa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9C2CB5" w:rsidRPr="00BC6303" w:rsidTr="009C2CB5">
        <w:tc>
          <w:tcPr>
            <w:tcW w:w="561" w:type="dxa"/>
            <w:vAlign w:val="center"/>
          </w:tcPr>
          <w:p w:rsidR="009C2CB5" w:rsidRPr="00BC6303" w:rsidRDefault="009C2CB5" w:rsidP="003977A5">
            <w:pPr>
              <w:tabs>
                <w:tab w:val="left" w:pos="993"/>
              </w:tabs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810" w:type="dxa"/>
          </w:tcPr>
          <w:p w:rsidR="009C2CB5" w:rsidRPr="002A3C65" w:rsidRDefault="009C2CB5" w:rsidP="00AB22AF">
            <w:pPr>
              <w:tabs>
                <w:tab w:val="left" w:pos="990"/>
              </w:tabs>
              <w:spacing w:before="120" w:after="120"/>
              <w:rPr>
                <w:sz w:val="26"/>
                <w:szCs w:val="26"/>
              </w:rPr>
            </w:pPr>
            <w:r w:rsidRPr="00A757D6">
              <w:rPr>
                <w:sz w:val="26"/>
                <w:szCs w:val="26"/>
              </w:rPr>
              <w:t>Luật Đặc xá 2018</w:t>
            </w:r>
          </w:p>
        </w:tc>
        <w:tc>
          <w:tcPr>
            <w:tcW w:w="1708" w:type="dxa"/>
            <w:vAlign w:val="center"/>
          </w:tcPr>
          <w:p w:rsidR="009C2CB5" w:rsidRDefault="009C2CB5" w:rsidP="008B2237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708" w:type="dxa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 8</w:t>
            </w:r>
          </w:p>
        </w:tc>
        <w:tc>
          <w:tcPr>
            <w:tcW w:w="1826" w:type="dxa"/>
            <w:vMerge/>
            <w:vAlign w:val="center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766" w:type="dxa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9C2CB5" w:rsidRPr="00BC6303" w:rsidTr="009C2CB5">
        <w:tc>
          <w:tcPr>
            <w:tcW w:w="561" w:type="dxa"/>
            <w:vAlign w:val="center"/>
          </w:tcPr>
          <w:p w:rsidR="009C2CB5" w:rsidRPr="00BC6303" w:rsidRDefault="009C2CB5" w:rsidP="003977A5">
            <w:pPr>
              <w:tabs>
                <w:tab w:val="left" w:pos="993"/>
              </w:tabs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810" w:type="dxa"/>
          </w:tcPr>
          <w:p w:rsidR="009C2CB5" w:rsidRPr="002A3C65" w:rsidRDefault="009C2CB5" w:rsidP="00AB22AF">
            <w:pPr>
              <w:tabs>
                <w:tab w:val="left" w:pos="990"/>
              </w:tabs>
              <w:spacing w:before="120" w:after="120"/>
              <w:rPr>
                <w:sz w:val="26"/>
                <w:szCs w:val="26"/>
              </w:rPr>
            </w:pPr>
            <w:r w:rsidRPr="00A757D6">
              <w:rPr>
                <w:sz w:val="26"/>
                <w:szCs w:val="26"/>
              </w:rPr>
              <w:t>Luật Công an nhân dân 2018</w:t>
            </w:r>
          </w:p>
        </w:tc>
        <w:tc>
          <w:tcPr>
            <w:tcW w:w="1708" w:type="dxa"/>
            <w:vAlign w:val="center"/>
          </w:tcPr>
          <w:p w:rsidR="009C2CB5" w:rsidRDefault="009C2CB5" w:rsidP="008B2237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708" w:type="dxa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 8</w:t>
            </w:r>
          </w:p>
        </w:tc>
        <w:tc>
          <w:tcPr>
            <w:tcW w:w="1826" w:type="dxa"/>
            <w:vMerge/>
            <w:vAlign w:val="center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766" w:type="dxa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9C2CB5" w:rsidRPr="00BC6303" w:rsidTr="009C2CB5">
        <w:tc>
          <w:tcPr>
            <w:tcW w:w="561" w:type="dxa"/>
            <w:vAlign w:val="center"/>
          </w:tcPr>
          <w:p w:rsidR="009C2CB5" w:rsidRPr="00BC6303" w:rsidRDefault="009C2CB5" w:rsidP="003977A5">
            <w:pPr>
              <w:tabs>
                <w:tab w:val="left" w:pos="993"/>
              </w:tabs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810" w:type="dxa"/>
          </w:tcPr>
          <w:p w:rsidR="009C2CB5" w:rsidRPr="00A757D6" w:rsidRDefault="009C2CB5" w:rsidP="00AB22AF">
            <w:pPr>
              <w:tabs>
                <w:tab w:val="left" w:pos="990"/>
              </w:tabs>
              <w:spacing w:before="120" w:after="120"/>
              <w:rPr>
                <w:sz w:val="26"/>
                <w:szCs w:val="26"/>
              </w:rPr>
            </w:pPr>
            <w:r w:rsidRPr="00A757D6">
              <w:rPr>
                <w:sz w:val="26"/>
                <w:szCs w:val="26"/>
              </w:rPr>
              <w:t>Luật Trồng trọt 2018</w:t>
            </w:r>
          </w:p>
        </w:tc>
        <w:tc>
          <w:tcPr>
            <w:tcW w:w="1708" w:type="dxa"/>
            <w:vAlign w:val="center"/>
          </w:tcPr>
          <w:p w:rsidR="009C2CB5" w:rsidRDefault="009C2CB5" w:rsidP="008B2237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708" w:type="dxa"/>
          </w:tcPr>
          <w:p w:rsidR="009C2CB5" w:rsidRPr="00BC6303" w:rsidRDefault="00253A03" w:rsidP="00AB22AF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 8</w:t>
            </w:r>
          </w:p>
        </w:tc>
        <w:tc>
          <w:tcPr>
            <w:tcW w:w="1826" w:type="dxa"/>
            <w:vMerge/>
            <w:vAlign w:val="center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766" w:type="dxa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9C2CB5" w:rsidRPr="00BC6303" w:rsidTr="009C2CB5">
        <w:tc>
          <w:tcPr>
            <w:tcW w:w="561" w:type="dxa"/>
            <w:vAlign w:val="center"/>
          </w:tcPr>
          <w:p w:rsidR="009C2CB5" w:rsidRPr="00BC6303" w:rsidRDefault="009C2CB5" w:rsidP="003977A5">
            <w:pPr>
              <w:tabs>
                <w:tab w:val="left" w:pos="993"/>
              </w:tabs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810" w:type="dxa"/>
          </w:tcPr>
          <w:p w:rsidR="009C2CB5" w:rsidRPr="00A757D6" w:rsidRDefault="009C2CB5" w:rsidP="00AB22AF">
            <w:pPr>
              <w:tabs>
                <w:tab w:val="left" w:pos="990"/>
              </w:tabs>
              <w:spacing w:before="120" w:after="120"/>
              <w:rPr>
                <w:sz w:val="26"/>
                <w:szCs w:val="26"/>
              </w:rPr>
            </w:pPr>
            <w:r w:rsidRPr="00A757D6">
              <w:rPr>
                <w:sz w:val="26"/>
                <w:szCs w:val="26"/>
              </w:rPr>
              <w:t>Luật Chăn nuôi số 2018</w:t>
            </w:r>
          </w:p>
        </w:tc>
        <w:tc>
          <w:tcPr>
            <w:tcW w:w="1708" w:type="dxa"/>
            <w:vAlign w:val="center"/>
          </w:tcPr>
          <w:p w:rsidR="009C2CB5" w:rsidRDefault="00253A03" w:rsidP="008B2237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708" w:type="dxa"/>
          </w:tcPr>
          <w:p w:rsidR="009C2CB5" w:rsidRPr="00BC6303" w:rsidRDefault="009C2CB5" w:rsidP="00253A03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Tháng </w:t>
            </w:r>
            <w:r w:rsidR="00253A03">
              <w:rPr>
                <w:sz w:val="26"/>
                <w:szCs w:val="26"/>
              </w:rPr>
              <w:t>9</w:t>
            </w:r>
          </w:p>
        </w:tc>
        <w:tc>
          <w:tcPr>
            <w:tcW w:w="1826" w:type="dxa"/>
            <w:vMerge/>
            <w:vAlign w:val="center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766" w:type="dxa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9C2CB5" w:rsidRPr="00BC6303" w:rsidTr="009C2CB5">
        <w:tc>
          <w:tcPr>
            <w:tcW w:w="561" w:type="dxa"/>
            <w:vAlign w:val="center"/>
          </w:tcPr>
          <w:p w:rsidR="009C2CB5" w:rsidRPr="00BC6303" w:rsidRDefault="009C2CB5" w:rsidP="003977A5">
            <w:pPr>
              <w:tabs>
                <w:tab w:val="left" w:pos="993"/>
              </w:tabs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7810" w:type="dxa"/>
          </w:tcPr>
          <w:p w:rsidR="009C2CB5" w:rsidRPr="00A757D6" w:rsidRDefault="009C2CB5" w:rsidP="00AB22AF">
            <w:pPr>
              <w:tabs>
                <w:tab w:val="left" w:pos="990"/>
              </w:tabs>
              <w:spacing w:before="120" w:after="120"/>
              <w:rPr>
                <w:sz w:val="26"/>
                <w:szCs w:val="26"/>
              </w:rPr>
            </w:pPr>
            <w:r w:rsidRPr="00A757D6">
              <w:rPr>
                <w:sz w:val="26"/>
                <w:szCs w:val="26"/>
              </w:rPr>
              <w:t>Luật sửa đổi, bổ sung một số điều của luật Giáo dục đại học 2018</w:t>
            </w:r>
          </w:p>
        </w:tc>
        <w:tc>
          <w:tcPr>
            <w:tcW w:w="1708" w:type="dxa"/>
            <w:vAlign w:val="center"/>
          </w:tcPr>
          <w:p w:rsidR="009C2CB5" w:rsidRDefault="009C2CB5" w:rsidP="008B2237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708" w:type="dxa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 9</w:t>
            </w:r>
          </w:p>
        </w:tc>
        <w:tc>
          <w:tcPr>
            <w:tcW w:w="1826" w:type="dxa"/>
            <w:vMerge/>
            <w:vAlign w:val="center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766" w:type="dxa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9C2CB5" w:rsidRPr="00BC6303" w:rsidTr="009C2CB5">
        <w:tc>
          <w:tcPr>
            <w:tcW w:w="561" w:type="dxa"/>
            <w:vAlign w:val="center"/>
          </w:tcPr>
          <w:p w:rsidR="009C2CB5" w:rsidRPr="00BC6303" w:rsidRDefault="009C2CB5" w:rsidP="003977A5">
            <w:pPr>
              <w:tabs>
                <w:tab w:val="left" w:pos="993"/>
              </w:tabs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810" w:type="dxa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rPr>
                <w:sz w:val="26"/>
                <w:szCs w:val="26"/>
              </w:rPr>
            </w:pPr>
            <w:r w:rsidRPr="00A757D6">
              <w:rPr>
                <w:sz w:val="26"/>
                <w:szCs w:val="26"/>
              </w:rPr>
              <w:t>Nghị định số 02/2019/NĐ-CP ngày 02/01/2019 về phòng thủ dân sự;</w:t>
            </w:r>
          </w:p>
        </w:tc>
        <w:tc>
          <w:tcPr>
            <w:tcW w:w="1708" w:type="dxa"/>
            <w:vAlign w:val="center"/>
          </w:tcPr>
          <w:p w:rsidR="009C2CB5" w:rsidRPr="00BC6303" w:rsidRDefault="009C2CB5" w:rsidP="008B2237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708" w:type="dxa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 9</w:t>
            </w:r>
          </w:p>
        </w:tc>
        <w:tc>
          <w:tcPr>
            <w:tcW w:w="1826" w:type="dxa"/>
            <w:vMerge/>
            <w:vAlign w:val="center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766" w:type="dxa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9C2CB5" w:rsidRPr="00BC6303" w:rsidTr="009C2CB5">
        <w:tc>
          <w:tcPr>
            <w:tcW w:w="561" w:type="dxa"/>
            <w:vAlign w:val="center"/>
          </w:tcPr>
          <w:p w:rsidR="009C2CB5" w:rsidRPr="00BC6303" w:rsidRDefault="009C2CB5" w:rsidP="003977A5">
            <w:pPr>
              <w:tabs>
                <w:tab w:val="left" w:pos="993"/>
              </w:tabs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810" w:type="dxa"/>
          </w:tcPr>
          <w:p w:rsidR="009C2CB5" w:rsidRPr="00BC6303" w:rsidRDefault="009C2CB5" w:rsidP="00AB22AF">
            <w:pPr>
              <w:tabs>
                <w:tab w:val="left" w:pos="990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Nghị định số 21/2019/NĐ-CP ngày 22/02/2019 về khu vực phòng thủ;</w:t>
            </w:r>
          </w:p>
        </w:tc>
        <w:tc>
          <w:tcPr>
            <w:tcW w:w="1708" w:type="dxa"/>
            <w:vAlign w:val="center"/>
          </w:tcPr>
          <w:p w:rsidR="009C2CB5" w:rsidRPr="00BC6303" w:rsidRDefault="009C2CB5" w:rsidP="008B2237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708" w:type="dxa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 9</w:t>
            </w:r>
          </w:p>
        </w:tc>
        <w:tc>
          <w:tcPr>
            <w:tcW w:w="1826" w:type="dxa"/>
            <w:vMerge/>
            <w:vAlign w:val="center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766" w:type="dxa"/>
          </w:tcPr>
          <w:p w:rsidR="009C2CB5" w:rsidRPr="00BC6303" w:rsidRDefault="009C2CB5" w:rsidP="00AB22AF">
            <w:pPr>
              <w:tabs>
                <w:tab w:val="left" w:pos="993"/>
              </w:tabs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</w:tbl>
    <w:p w:rsidR="00BF302D" w:rsidRDefault="00BF302D"/>
    <w:sectPr w:rsidR="00BF302D" w:rsidSect="0071161F">
      <w:footerReference w:type="even" r:id="rId6"/>
      <w:footerReference w:type="default" r:id="rId7"/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BD8" w:rsidRDefault="009A2BD8">
      <w:r>
        <w:separator/>
      </w:r>
    </w:p>
  </w:endnote>
  <w:endnote w:type="continuationSeparator" w:id="0">
    <w:p w:rsidR="009A2BD8" w:rsidRDefault="009A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02D" w:rsidRDefault="00BF302D" w:rsidP="00623D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302D" w:rsidRDefault="00BF302D" w:rsidP="0071161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02D" w:rsidRDefault="00BF302D" w:rsidP="00623D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42B5">
      <w:rPr>
        <w:rStyle w:val="PageNumber"/>
        <w:noProof/>
      </w:rPr>
      <w:t>1</w:t>
    </w:r>
    <w:r>
      <w:rPr>
        <w:rStyle w:val="PageNumber"/>
      </w:rPr>
      <w:fldChar w:fldCharType="end"/>
    </w:r>
  </w:p>
  <w:p w:rsidR="00BF302D" w:rsidRDefault="00BF302D" w:rsidP="0071161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BD8" w:rsidRDefault="009A2BD8">
      <w:r>
        <w:separator/>
      </w:r>
    </w:p>
  </w:footnote>
  <w:footnote w:type="continuationSeparator" w:id="0">
    <w:p w:rsidR="009A2BD8" w:rsidRDefault="009A2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14"/>
    <w:rsid w:val="000419DB"/>
    <w:rsid w:val="00047ACA"/>
    <w:rsid w:val="00056B18"/>
    <w:rsid w:val="00057EBB"/>
    <w:rsid w:val="000614DB"/>
    <w:rsid w:val="000B08E3"/>
    <w:rsid w:val="000B504A"/>
    <w:rsid w:val="00114A48"/>
    <w:rsid w:val="001E0796"/>
    <w:rsid w:val="001E6A4A"/>
    <w:rsid w:val="00253A03"/>
    <w:rsid w:val="002A3C65"/>
    <w:rsid w:val="002A64FB"/>
    <w:rsid w:val="002B4BD1"/>
    <w:rsid w:val="002C0BC5"/>
    <w:rsid w:val="00301578"/>
    <w:rsid w:val="003977A5"/>
    <w:rsid w:val="00437CBC"/>
    <w:rsid w:val="00491C4F"/>
    <w:rsid w:val="004A39CC"/>
    <w:rsid w:val="004B2859"/>
    <w:rsid w:val="00541805"/>
    <w:rsid w:val="00614AD9"/>
    <w:rsid w:val="00623DF1"/>
    <w:rsid w:val="006E255B"/>
    <w:rsid w:val="007063E0"/>
    <w:rsid w:val="0071161F"/>
    <w:rsid w:val="00716F7A"/>
    <w:rsid w:val="0078111B"/>
    <w:rsid w:val="00797346"/>
    <w:rsid w:val="00804D4C"/>
    <w:rsid w:val="008F42B5"/>
    <w:rsid w:val="00921EAF"/>
    <w:rsid w:val="00941650"/>
    <w:rsid w:val="009A2BD8"/>
    <w:rsid w:val="009C2CB5"/>
    <w:rsid w:val="009C3139"/>
    <w:rsid w:val="009D169E"/>
    <w:rsid w:val="009D5466"/>
    <w:rsid w:val="00A06C1F"/>
    <w:rsid w:val="00A41AF8"/>
    <w:rsid w:val="00A757D6"/>
    <w:rsid w:val="00AB22AF"/>
    <w:rsid w:val="00BC6303"/>
    <w:rsid w:val="00BD05C3"/>
    <w:rsid w:val="00BF302D"/>
    <w:rsid w:val="00C07EC9"/>
    <w:rsid w:val="00C20E71"/>
    <w:rsid w:val="00C73248"/>
    <w:rsid w:val="00C73ADE"/>
    <w:rsid w:val="00CB009E"/>
    <w:rsid w:val="00CF1CE2"/>
    <w:rsid w:val="00D75114"/>
    <w:rsid w:val="00DA3B66"/>
    <w:rsid w:val="00E05EB1"/>
    <w:rsid w:val="00E57FC3"/>
    <w:rsid w:val="00E76EF5"/>
    <w:rsid w:val="00F125A5"/>
    <w:rsid w:val="00F1406B"/>
    <w:rsid w:val="00F443F5"/>
    <w:rsid w:val="00F842A1"/>
    <w:rsid w:val="00FA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D8BF1E1-6038-45BF-BEED-17F56F3E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11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161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005229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rsid w:val="007116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MayTinhDucDung</dc:creator>
  <cp:lastModifiedBy>Admin</cp:lastModifiedBy>
  <cp:revision>27</cp:revision>
  <cp:lastPrinted>2018-09-14T04:21:00Z</cp:lastPrinted>
  <dcterms:created xsi:type="dcterms:W3CDTF">2019-06-18T07:22:00Z</dcterms:created>
  <dcterms:modified xsi:type="dcterms:W3CDTF">2019-06-21T01:53:00Z</dcterms:modified>
</cp:coreProperties>
</file>